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4D51AA76"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r w:rsidR="00BC780B" w:rsidRPr="00BC780B">
            <w:rPr>
              <w:b/>
              <w:iCs/>
              <w:caps/>
              <w:szCs w:val="24"/>
            </w:rPr>
            <w:t>Žymėto dyzelinio kuro pasaugos paslau</w:t>
          </w:r>
          <w:r w:rsidR="00BC780B">
            <w:rPr>
              <w:b/>
              <w:iCs/>
              <w:caps/>
              <w:szCs w:val="24"/>
            </w:rPr>
            <w:t>gų</w:t>
          </w:r>
        </w:p>
        <w:p w14:paraId="340C6F6C" w14:textId="77777777" w:rsidR="00A10FEC" w:rsidRPr="00A10FEC" w:rsidRDefault="00BC780B"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lastRenderedPageBreak/>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7B8AA17B" w14:textId="0067B0BA" w:rsidR="000F29DF" w:rsidRPr="004E4F61"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4E4F61">
        <w:rPr>
          <w:sz w:val="22"/>
        </w:rPr>
        <w:t>Siūl</w:t>
      </w:r>
      <w:r w:rsidR="00C30936" w:rsidRPr="004E4F61">
        <w:rPr>
          <w:sz w:val="22"/>
        </w:rPr>
        <w:t>omos</w:t>
      </w:r>
      <w:r w:rsidRPr="004E4F61">
        <w:rPr>
          <w:sz w:val="22"/>
        </w:rPr>
        <w:t xml:space="preserve"> </w:t>
      </w:r>
      <w:r w:rsidR="00355B08">
        <w:rPr>
          <w:sz w:val="22"/>
        </w:rPr>
        <w:t>Paslaugos</w:t>
      </w:r>
      <w:r w:rsidR="004F070F" w:rsidRPr="004E4F61">
        <w:rPr>
          <w:sz w:val="22"/>
        </w:rPr>
        <w:t xml:space="preserve"> </w:t>
      </w:r>
      <w:r w:rsidRPr="004E4F61">
        <w:rPr>
          <w:sz w:val="22"/>
        </w:rPr>
        <w:t>vis</w:t>
      </w:r>
      <w:r w:rsidR="00307C74" w:rsidRPr="004E4F61">
        <w:rPr>
          <w:sz w:val="22"/>
        </w:rPr>
        <w:t>iškai atitinka Pirkimo dokumentuose nurodytus</w:t>
      </w:r>
      <w:r w:rsidRPr="004E4F61">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Pr="00432EE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p w14:paraId="547C6E4F" w14:textId="77777777" w:rsidR="00384505" w:rsidRDefault="00384505" w:rsidP="00CA36CA">
      <w:pPr>
        <w:spacing w:after="0" w:line="240" w:lineRule="auto"/>
        <w:ind w:firstLine="567"/>
        <w:jc w:val="both"/>
        <w:rPr>
          <w:i/>
          <w:sz w:val="22"/>
        </w:rPr>
      </w:pPr>
    </w:p>
    <w:tbl>
      <w:tblPr>
        <w:tblW w:w="5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119"/>
        <w:gridCol w:w="1418"/>
        <w:gridCol w:w="1985"/>
        <w:gridCol w:w="1985"/>
        <w:gridCol w:w="1132"/>
      </w:tblGrid>
      <w:tr w:rsidR="00355B08" w:rsidRPr="007B5CDA" w14:paraId="7DD5D2DB" w14:textId="77777777" w:rsidTr="00355B08">
        <w:trPr>
          <w:trHeight w:val="76"/>
          <w:jc w:val="center"/>
        </w:trPr>
        <w:tc>
          <w:tcPr>
            <w:tcW w:w="2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0E2DFD" w14:textId="77777777" w:rsidR="00355B08" w:rsidRPr="007B5CDA" w:rsidRDefault="00355B08" w:rsidP="0097360E">
            <w:pPr>
              <w:tabs>
                <w:tab w:val="left" w:pos="851"/>
              </w:tabs>
              <w:spacing w:after="0" w:line="240" w:lineRule="auto"/>
              <w:rPr>
                <w:rFonts w:eastAsia="Times New Roman"/>
                <w:b/>
                <w:bCs/>
                <w:sz w:val="22"/>
              </w:rPr>
            </w:pPr>
            <w:r w:rsidRPr="007B5CDA">
              <w:rPr>
                <w:rFonts w:eastAsia="Times New Roman"/>
                <w:b/>
                <w:bCs/>
                <w:sz w:val="22"/>
              </w:rPr>
              <w:t>Eil. Nr.</w:t>
            </w:r>
          </w:p>
        </w:tc>
        <w:tc>
          <w:tcPr>
            <w:tcW w:w="15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07425E" w14:textId="77777777" w:rsidR="00355B08" w:rsidRPr="007B5CDA" w:rsidRDefault="00355B08" w:rsidP="0097360E">
            <w:pPr>
              <w:tabs>
                <w:tab w:val="left" w:pos="851"/>
              </w:tabs>
              <w:spacing w:after="0" w:line="240" w:lineRule="auto"/>
              <w:ind w:left="567"/>
              <w:jc w:val="center"/>
              <w:rPr>
                <w:rFonts w:eastAsia="Times New Roman"/>
                <w:b/>
                <w:bCs/>
                <w:sz w:val="22"/>
              </w:rPr>
            </w:pPr>
            <w:r>
              <w:rPr>
                <w:rFonts w:eastAsia="Times New Roman"/>
                <w:b/>
                <w:bCs/>
                <w:sz w:val="22"/>
              </w:rPr>
              <w:t>Paslaugos</w:t>
            </w:r>
          </w:p>
        </w:tc>
        <w:tc>
          <w:tcPr>
            <w:tcW w:w="69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89C280" w14:textId="77777777" w:rsidR="00355B08" w:rsidRDefault="00355B08" w:rsidP="0097360E">
            <w:pPr>
              <w:tabs>
                <w:tab w:val="left" w:pos="851"/>
              </w:tabs>
              <w:spacing w:after="0" w:line="240" w:lineRule="auto"/>
              <w:jc w:val="center"/>
              <w:rPr>
                <w:rFonts w:eastAsia="Times New Roman"/>
                <w:b/>
                <w:bCs/>
                <w:sz w:val="22"/>
              </w:rPr>
            </w:pPr>
          </w:p>
          <w:p w14:paraId="67F784BD" w14:textId="77777777" w:rsidR="00355B08" w:rsidRPr="007B5CDA" w:rsidRDefault="00355B08" w:rsidP="0097360E">
            <w:pPr>
              <w:tabs>
                <w:tab w:val="left" w:pos="851"/>
              </w:tabs>
              <w:spacing w:after="0" w:line="240" w:lineRule="auto"/>
              <w:jc w:val="center"/>
              <w:rPr>
                <w:rFonts w:eastAsia="Times New Roman"/>
                <w:b/>
                <w:bCs/>
                <w:sz w:val="22"/>
              </w:rPr>
            </w:pPr>
            <w:r w:rsidRPr="007B5CDA">
              <w:rPr>
                <w:rFonts w:eastAsia="Times New Roman"/>
                <w:b/>
                <w:bCs/>
                <w:sz w:val="22"/>
              </w:rPr>
              <w:t>Mato vnt.</w:t>
            </w:r>
          </w:p>
        </w:tc>
        <w:tc>
          <w:tcPr>
            <w:tcW w:w="97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AC2825" w14:textId="77777777" w:rsidR="00355B08" w:rsidRPr="007B5CDA" w:rsidRDefault="00355B08" w:rsidP="0097360E">
            <w:pPr>
              <w:tabs>
                <w:tab w:val="left" w:pos="851"/>
              </w:tabs>
              <w:spacing w:after="0" w:line="240" w:lineRule="auto"/>
              <w:jc w:val="center"/>
              <w:rPr>
                <w:rFonts w:eastAsia="Times New Roman"/>
                <w:b/>
                <w:bCs/>
                <w:sz w:val="22"/>
              </w:rPr>
            </w:pPr>
            <w:r w:rsidRPr="007B5CDA">
              <w:rPr>
                <w:rFonts w:eastAsia="Times New Roman"/>
                <w:b/>
                <w:bCs/>
                <w:sz w:val="22"/>
              </w:rPr>
              <w:t>Preliminarus</w:t>
            </w:r>
            <w:r>
              <w:rPr>
                <w:rFonts w:eastAsia="Times New Roman"/>
                <w:b/>
                <w:bCs/>
                <w:sz w:val="22"/>
              </w:rPr>
              <w:t xml:space="preserve"> </w:t>
            </w:r>
            <w:r w:rsidRPr="007B5CDA">
              <w:rPr>
                <w:rFonts w:eastAsia="Times New Roman"/>
                <w:b/>
                <w:bCs/>
                <w:sz w:val="22"/>
              </w:rPr>
              <w:t>kiekis sutarties galiojimo laikotarpiu</w:t>
            </w:r>
          </w:p>
        </w:tc>
        <w:tc>
          <w:tcPr>
            <w:tcW w:w="9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8CD2FA" w14:textId="7BBD96AF" w:rsidR="00355B08" w:rsidRPr="007B5CDA" w:rsidRDefault="00355B08" w:rsidP="0097360E">
            <w:pPr>
              <w:tabs>
                <w:tab w:val="left" w:pos="851"/>
              </w:tabs>
              <w:spacing w:after="0" w:line="240" w:lineRule="auto"/>
              <w:jc w:val="center"/>
              <w:rPr>
                <w:rFonts w:eastAsia="Times New Roman"/>
                <w:b/>
                <w:bCs/>
                <w:sz w:val="22"/>
              </w:rPr>
            </w:pPr>
            <w:r w:rsidRPr="007B5CDA">
              <w:rPr>
                <w:rFonts w:eastAsia="Times New Roman"/>
                <w:b/>
                <w:bCs/>
                <w:sz w:val="22"/>
              </w:rPr>
              <w:t>Įkainis EUR be PVM</w:t>
            </w:r>
            <w:r>
              <w:rPr>
                <w:rFonts w:eastAsia="Times New Roman"/>
                <w:b/>
                <w:bCs/>
                <w:sz w:val="22"/>
              </w:rPr>
              <w:t xml:space="preserve"> </w:t>
            </w:r>
          </w:p>
        </w:tc>
        <w:tc>
          <w:tcPr>
            <w:tcW w:w="5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86C238" w14:textId="77777777" w:rsidR="00355B08" w:rsidRPr="007B5CDA" w:rsidRDefault="00355B08" w:rsidP="0097360E">
            <w:pPr>
              <w:tabs>
                <w:tab w:val="left" w:pos="851"/>
              </w:tabs>
              <w:spacing w:after="0" w:line="240" w:lineRule="auto"/>
              <w:jc w:val="center"/>
              <w:rPr>
                <w:rFonts w:eastAsia="Times New Roman"/>
                <w:b/>
                <w:bCs/>
                <w:sz w:val="22"/>
              </w:rPr>
            </w:pPr>
            <w:r w:rsidRPr="007B5CDA">
              <w:rPr>
                <w:rFonts w:eastAsia="Times New Roman"/>
                <w:b/>
                <w:bCs/>
                <w:sz w:val="22"/>
              </w:rPr>
              <w:t>Suma EUR be PVM</w:t>
            </w:r>
          </w:p>
        </w:tc>
      </w:tr>
      <w:tr w:rsidR="00355B08" w:rsidRPr="007B5CDA" w14:paraId="3167C8B3" w14:textId="77777777" w:rsidTr="00355B08">
        <w:trPr>
          <w:trHeight w:val="70"/>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0F0706B6" w14:textId="77777777" w:rsidR="00355B08" w:rsidRPr="007B5CDA" w:rsidRDefault="00355B08" w:rsidP="0097360E">
            <w:pPr>
              <w:tabs>
                <w:tab w:val="left" w:pos="851"/>
              </w:tabs>
              <w:spacing w:after="0" w:line="240" w:lineRule="auto"/>
              <w:rPr>
                <w:rFonts w:eastAsia="Times New Roman"/>
                <w:b/>
                <w:bCs/>
                <w:sz w:val="22"/>
              </w:rPr>
            </w:pPr>
            <w:r w:rsidRPr="007B5CDA">
              <w:rPr>
                <w:rFonts w:eastAsia="Times New Roman"/>
                <w:b/>
                <w:bCs/>
                <w:sz w:val="22"/>
              </w:rPr>
              <w:t>1</w:t>
            </w:r>
          </w:p>
        </w:tc>
        <w:tc>
          <w:tcPr>
            <w:tcW w:w="1529" w:type="pct"/>
            <w:tcBorders>
              <w:top w:val="single" w:sz="4" w:space="0" w:color="auto"/>
              <w:left w:val="single" w:sz="4" w:space="0" w:color="auto"/>
              <w:bottom w:val="single" w:sz="4" w:space="0" w:color="auto"/>
              <w:right w:val="single" w:sz="4" w:space="0" w:color="auto"/>
            </w:tcBorders>
            <w:vAlign w:val="center"/>
            <w:hideMark/>
          </w:tcPr>
          <w:p w14:paraId="1B991E01" w14:textId="77777777" w:rsidR="00355B08" w:rsidRPr="007B5CDA" w:rsidRDefault="00355B08" w:rsidP="0097360E">
            <w:pPr>
              <w:tabs>
                <w:tab w:val="left" w:pos="851"/>
              </w:tabs>
              <w:spacing w:after="0" w:line="240" w:lineRule="auto"/>
              <w:ind w:left="567"/>
              <w:jc w:val="center"/>
              <w:rPr>
                <w:rFonts w:eastAsia="Times New Roman"/>
                <w:b/>
                <w:bCs/>
                <w:sz w:val="22"/>
              </w:rPr>
            </w:pPr>
            <w:r w:rsidRPr="007B5CDA">
              <w:rPr>
                <w:rFonts w:eastAsia="Times New Roman"/>
                <w:b/>
                <w:bCs/>
                <w:sz w:val="22"/>
              </w:rPr>
              <w:t>2</w:t>
            </w:r>
          </w:p>
        </w:tc>
        <w:tc>
          <w:tcPr>
            <w:tcW w:w="695" w:type="pct"/>
            <w:tcBorders>
              <w:top w:val="single" w:sz="4" w:space="0" w:color="auto"/>
              <w:left w:val="single" w:sz="4" w:space="0" w:color="auto"/>
              <w:bottom w:val="single" w:sz="4" w:space="0" w:color="auto"/>
              <w:right w:val="single" w:sz="4" w:space="0" w:color="auto"/>
            </w:tcBorders>
            <w:vAlign w:val="center"/>
            <w:hideMark/>
          </w:tcPr>
          <w:p w14:paraId="5C20D471" w14:textId="77777777" w:rsidR="00355B08" w:rsidRPr="007B5CDA" w:rsidRDefault="00355B08" w:rsidP="0097360E">
            <w:pPr>
              <w:tabs>
                <w:tab w:val="left" w:pos="851"/>
              </w:tabs>
              <w:spacing w:after="0" w:line="240" w:lineRule="auto"/>
              <w:ind w:left="567"/>
              <w:jc w:val="center"/>
              <w:rPr>
                <w:rFonts w:eastAsia="Times New Roman"/>
                <w:b/>
                <w:bCs/>
                <w:sz w:val="22"/>
              </w:rPr>
            </w:pPr>
            <w:r w:rsidRPr="007B5CDA">
              <w:rPr>
                <w:rFonts w:eastAsia="Times New Roman"/>
                <w:b/>
                <w:bCs/>
                <w:sz w:val="22"/>
              </w:rPr>
              <w:t>3</w:t>
            </w:r>
          </w:p>
        </w:tc>
        <w:tc>
          <w:tcPr>
            <w:tcW w:w="973" w:type="pct"/>
            <w:tcBorders>
              <w:top w:val="single" w:sz="4" w:space="0" w:color="auto"/>
              <w:left w:val="single" w:sz="4" w:space="0" w:color="auto"/>
              <w:bottom w:val="single" w:sz="4" w:space="0" w:color="auto"/>
              <w:right w:val="single" w:sz="4" w:space="0" w:color="auto"/>
            </w:tcBorders>
            <w:vAlign w:val="center"/>
            <w:hideMark/>
          </w:tcPr>
          <w:p w14:paraId="7282E936" w14:textId="77777777" w:rsidR="00355B08" w:rsidRPr="007B5CDA" w:rsidRDefault="00355B08" w:rsidP="0097360E">
            <w:pPr>
              <w:tabs>
                <w:tab w:val="left" w:pos="851"/>
              </w:tabs>
              <w:spacing w:after="0" w:line="240" w:lineRule="auto"/>
              <w:ind w:left="567"/>
              <w:jc w:val="center"/>
              <w:rPr>
                <w:rFonts w:eastAsia="Times New Roman"/>
                <w:b/>
                <w:bCs/>
                <w:sz w:val="22"/>
              </w:rPr>
            </w:pPr>
            <w:r w:rsidRPr="007B5CDA">
              <w:rPr>
                <w:rFonts w:eastAsia="Times New Roman"/>
                <w:b/>
                <w:bCs/>
                <w:sz w:val="22"/>
              </w:rPr>
              <w:t>3</w:t>
            </w:r>
          </w:p>
        </w:tc>
        <w:tc>
          <w:tcPr>
            <w:tcW w:w="973" w:type="pct"/>
            <w:tcBorders>
              <w:top w:val="single" w:sz="4" w:space="0" w:color="auto"/>
              <w:left w:val="single" w:sz="4" w:space="0" w:color="auto"/>
              <w:bottom w:val="single" w:sz="4" w:space="0" w:color="auto"/>
              <w:right w:val="single" w:sz="4" w:space="0" w:color="auto"/>
            </w:tcBorders>
            <w:vAlign w:val="center"/>
            <w:hideMark/>
          </w:tcPr>
          <w:p w14:paraId="2339A79E" w14:textId="77777777" w:rsidR="00355B08" w:rsidRPr="007B5CDA" w:rsidRDefault="00355B08" w:rsidP="0097360E">
            <w:pPr>
              <w:tabs>
                <w:tab w:val="left" w:pos="851"/>
              </w:tabs>
              <w:spacing w:after="0" w:line="240" w:lineRule="auto"/>
              <w:ind w:left="567"/>
              <w:jc w:val="center"/>
              <w:rPr>
                <w:rFonts w:eastAsia="Times New Roman"/>
                <w:b/>
                <w:bCs/>
                <w:sz w:val="22"/>
              </w:rPr>
            </w:pPr>
            <w:r w:rsidRPr="007B5CDA">
              <w:rPr>
                <w:rFonts w:eastAsia="Times New Roman"/>
                <w:b/>
                <w:bCs/>
                <w:sz w:val="22"/>
              </w:rPr>
              <w:t>4</w:t>
            </w:r>
          </w:p>
        </w:tc>
        <w:tc>
          <w:tcPr>
            <w:tcW w:w="555" w:type="pct"/>
            <w:tcBorders>
              <w:top w:val="single" w:sz="4" w:space="0" w:color="auto"/>
              <w:left w:val="single" w:sz="4" w:space="0" w:color="auto"/>
              <w:bottom w:val="single" w:sz="4" w:space="0" w:color="auto"/>
              <w:right w:val="single" w:sz="4" w:space="0" w:color="auto"/>
            </w:tcBorders>
            <w:vAlign w:val="center"/>
            <w:hideMark/>
          </w:tcPr>
          <w:p w14:paraId="75E01A8F" w14:textId="77777777" w:rsidR="00355B08" w:rsidRPr="007B5CDA" w:rsidRDefault="00355B08" w:rsidP="0097360E">
            <w:pPr>
              <w:tabs>
                <w:tab w:val="left" w:pos="851"/>
              </w:tabs>
              <w:spacing w:after="0" w:line="240" w:lineRule="auto"/>
              <w:jc w:val="center"/>
              <w:rPr>
                <w:rFonts w:eastAsia="Times New Roman"/>
                <w:b/>
                <w:bCs/>
                <w:sz w:val="22"/>
              </w:rPr>
            </w:pPr>
            <w:r>
              <w:rPr>
                <w:rFonts w:eastAsia="Times New Roman"/>
                <w:b/>
                <w:bCs/>
                <w:sz w:val="22"/>
              </w:rPr>
              <w:t>5 (3*4)</w:t>
            </w:r>
          </w:p>
        </w:tc>
      </w:tr>
      <w:tr w:rsidR="00355B08" w:rsidRPr="007B5CDA" w14:paraId="08B46BAB" w14:textId="77777777" w:rsidTr="00355B08">
        <w:trPr>
          <w:trHeight w:val="70"/>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758B5277" w14:textId="77777777" w:rsidR="00355B08" w:rsidRPr="007B5CDA" w:rsidRDefault="00355B08" w:rsidP="0097360E">
            <w:pPr>
              <w:tabs>
                <w:tab w:val="left" w:pos="851"/>
              </w:tabs>
              <w:spacing w:after="0" w:line="240" w:lineRule="auto"/>
              <w:jc w:val="center"/>
              <w:rPr>
                <w:rFonts w:eastAsia="Times New Roman"/>
                <w:sz w:val="22"/>
              </w:rPr>
            </w:pPr>
            <w:r w:rsidRPr="007B5CDA">
              <w:rPr>
                <w:rFonts w:eastAsia="Times New Roman"/>
                <w:sz w:val="22"/>
              </w:rPr>
              <w:t>1</w:t>
            </w:r>
          </w:p>
        </w:tc>
        <w:tc>
          <w:tcPr>
            <w:tcW w:w="1529" w:type="pct"/>
            <w:tcBorders>
              <w:top w:val="single" w:sz="4" w:space="0" w:color="auto"/>
              <w:left w:val="single" w:sz="4" w:space="0" w:color="auto"/>
              <w:bottom w:val="single" w:sz="4" w:space="0" w:color="auto"/>
              <w:right w:val="single" w:sz="4" w:space="0" w:color="auto"/>
            </w:tcBorders>
            <w:vAlign w:val="center"/>
            <w:hideMark/>
          </w:tcPr>
          <w:p w14:paraId="7CE79E75" w14:textId="77777777" w:rsidR="00355B08" w:rsidRPr="007B5CDA" w:rsidRDefault="00355B08" w:rsidP="0097360E">
            <w:pPr>
              <w:tabs>
                <w:tab w:val="left" w:pos="851"/>
              </w:tabs>
              <w:spacing w:after="0" w:line="240" w:lineRule="auto"/>
              <w:jc w:val="center"/>
              <w:rPr>
                <w:rFonts w:eastAsia="Times New Roman"/>
                <w:bCs/>
                <w:i/>
                <w:sz w:val="22"/>
              </w:rPr>
            </w:pPr>
            <w:r w:rsidRPr="00D06E0D">
              <w:rPr>
                <w:rFonts w:eastAsia="Times New Roman"/>
                <w:bCs/>
                <w:i/>
                <w:sz w:val="22"/>
              </w:rPr>
              <w:t>Žymėto dyzelinio kuro pasaug</w:t>
            </w:r>
            <w:r>
              <w:rPr>
                <w:rFonts w:eastAsia="Times New Roman"/>
                <w:bCs/>
                <w:i/>
                <w:sz w:val="22"/>
              </w:rPr>
              <w:t>a</w:t>
            </w:r>
          </w:p>
        </w:tc>
        <w:tc>
          <w:tcPr>
            <w:tcW w:w="695" w:type="pct"/>
            <w:tcBorders>
              <w:top w:val="single" w:sz="4" w:space="0" w:color="auto"/>
              <w:left w:val="single" w:sz="4" w:space="0" w:color="auto"/>
              <w:bottom w:val="single" w:sz="4" w:space="0" w:color="auto"/>
              <w:right w:val="single" w:sz="4" w:space="0" w:color="auto"/>
            </w:tcBorders>
            <w:hideMark/>
          </w:tcPr>
          <w:p w14:paraId="5CB6D8D3" w14:textId="77777777" w:rsidR="00355B08" w:rsidRPr="007B5CDA" w:rsidRDefault="00355B08" w:rsidP="0097360E">
            <w:pPr>
              <w:tabs>
                <w:tab w:val="left" w:pos="851"/>
              </w:tabs>
              <w:spacing w:after="0" w:line="240" w:lineRule="auto"/>
              <w:ind w:left="567"/>
              <w:jc w:val="center"/>
              <w:rPr>
                <w:rFonts w:eastAsia="Times New Roman"/>
                <w:sz w:val="22"/>
              </w:rPr>
            </w:pPr>
            <w:r>
              <w:rPr>
                <w:rFonts w:eastAsia="Times New Roman"/>
                <w:sz w:val="22"/>
              </w:rPr>
              <w:t>tona</w:t>
            </w:r>
          </w:p>
        </w:tc>
        <w:tc>
          <w:tcPr>
            <w:tcW w:w="973" w:type="pct"/>
            <w:tcBorders>
              <w:top w:val="single" w:sz="4" w:space="0" w:color="auto"/>
              <w:left w:val="single" w:sz="4" w:space="0" w:color="auto"/>
              <w:bottom w:val="single" w:sz="4" w:space="0" w:color="auto"/>
              <w:right w:val="single" w:sz="4" w:space="0" w:color="auto"/>
            </w:tcBorders>
            <w:hideMark/>
          </w:tcPr>
          <w:p w14:paraId="6DA90D43" w14:textId="77777777" w:rsidR="00355B08" w:rsidRPr="007B5CDA" w:rsidRDefault="00355B08" w:rsidP="0097360E">
            <w:pPr>
              <w:tabs>
                <w:tab w:val="left" w:pos="851"/>
              </w:tabs>
              <w:spacing w:after="0" w:line="240" w:lineRule="auto"/>
              <w:ind w:left="567"/>
              <w:jc w:val="center"/>
              <w:rPr>
                <w:rFonts w:eastAsia="Times New Roman"/>
                <w:sz w:val="22"/>
              </w:rPr>
            </w:pPr>
            <w:r>
              <w:rPr>
                <w:rFonts w:eastAsia="Times New Roman"/>
                <w:sz w:val="22"/>
              </w:rPr>
              <w:t>167</w:t>
            </w:r>
          </w:p>
        </w:tc>
        <w:tc>
          <w:tcPr>
            <w:tcW w:w="973" w:type="pct"/>
            <w:tcBorders>
              <w:top w:val="single" w:sz="4" w:space="0" w:color="auto"/>
              <w:left w:val="single" w:sz="4" w:space="0" w:color="auto"/>
              <w:bottom w:val="single" w:sz="4" w:space="0" w:color="auto"/>
              <w:right w:val="single" w:sz="4" w:space="0" w:color="auto"/>
            </w:tcBorders>
            <w:vAlign w:val="center"/>
          </w:tcPr>
          <w:p w14:paraId="43999B61" w14:textId="64D80488" w:rsidR="00355B08" w:rsidRDefault="00355B08" w:rsidP="00355B08">
            <w:pPr>
              <w:tabs>
                <w:tab w:val="left" w:pos="851"/>
              </w:tabs>
              <w:spacing w:after="0" w:line="240" w:lineRule="auto"/>
              <w:jc w:val="center"/>
              <w:rPr>
                <w:rFonts w:eastAsia="Times New Roman"/>
                <w:b/>
                <w:bCs/>
                <w:sz w:val="22"/>
              </w:rPr>
            </w:pPr>
            <w:r w:rsidRPr="00355B08">
              <w:rPr>
                <w:rFonts w:eastAsia="Times New Roman"/>
                <w:color w:val="FF0000"/>
                <w:sz w:val="22"/>
              </w:rPr>
              <w:t>.............</w:t>
            </w:r>
          </w:p>
          <w:p w14:paraId="096EB1CA" w14:textId="4B84E031" w:rsidR="00355B08" w:rsidRPr="00355B08" w:rsidRDefault="00355B08" w:rsidP="00355B08">
            <w:pPr>
              <w:tabs>
                <w:tab w:val="left" w:pos="851"/>
              </w:tabs>
              <w:spacing w:after="0" w:line="240" w:lineRule="auto"/>
              <w:jc w:val="both"/>
              <w:rPr>
                <w:rFonts w:eastAsia="Times New Roman"/>
                <w:sz w:val="22"/>
              </w:rPr>
            </w:pPr>
            <w:r w:rsidRPr="00355B08">
              <w:rPr>
                <w:rFonts w:eastAsia="Times New Roman"/>
                <w:sz w:val="22"/>
              </w:rPr>
              <w:t>(už 1 toną per parą)</w:t>
            </w:r>
          </w:p>
        </w:tc>
        <w:tc>
          <w:tcPr>
            <w:tcW w:w="555" w:type="pct"/>
            <w:tcBorders>
              <w:top w:val="single" w:sz="4" w:space="0" w:color="auto"/>
              <w:left w:val="single" w:sz="4" w:space="0" w:color="auto"/>
              <w:bottom w:val="single" w:sz="4" w:space="0" w:color="auto"/>
              <w:right w:val="single" w:sz="4" w:space="0" w:color="auto"/>
            </w:tcBorders>
          </w:tcPr>
          <w:p w14:paraId="76A73BF7" w14:textId="77777777" w:rsidR="00355B08" w:rsidRPr="007B5CDA" w:rsidRDefault="00355B08" w:rsidP="0097360E">
            <w:pPr>
              <w:tabs>
                <w:tab w:val="left" w:pos="851"/>
              </w:tabs>
              <w:spacing w:after="0" w:line="240" w:lineRule="auto"/>
              <w:ind w:left="567"/>
              <w:jc w:val="center"/>
              <w:rPr>
                <w:rFonts w:eastAsia="Times New Roman"/>
                <w:sz w:val="22"/>
              </w:rPr>
            </w:pPr>
          </w:p>
        </w:tc>
      </w:tr>
      <w:tr w:rsidR="00355B08" w:rsidRPr="007B5CDA" w14:paraId="1B545FA4" w14:textId="77777777" w:rsidTr="00355B08">
        <w:trPr>
          <w:trHeight w:val="70"/>
          <w:jc w:val="center"/>
        </w:trPr>
        <w:tc>
          <w:tcPr>
            <w:tcW w:w="275" w:type="pct"/>
            <w:tcBorders>
              <w:top w:val="single" w:sz="4" w:space="0" w:color="auto"/>
              <w:left w:val="single" w:sz="4" w:space="0" w:color="auto"/>
              <w:bottom w:val="single" w:sz="4" w:space="0" w:color="auto"/>
              <w:right w:val="single" w:sz="4" w:space="0" w:color="auto"/>
            </w:tcBorders>
            <w:vAlign w:val="center"/>
          </w:tcPr>
          <w:p w14:paraId="708DDF1C" w14:textId="78BCD5A6" w:rsidR="00355B08" w:rsidRPr="007B5CDA" w:rsidRDefault="00355B08" w:rsidP="0097360E">
            <w:pPr>
              <w:tabs>
                <w:tab w:val="left" w:pos="851"/>
              </w:tabs>
              <w:spacing w:after="0" w:line="240" w:lineRule="auto"/>
              <w:jc w:val="center"/>
              <w:rPr>
                <w:rFonts w:eastAsia="Times New Roman"/>
                <w:sz w:val="22"/>
              </w:rPr>
            </w:pPr>
            <w:r>
              <w:rPr>
                <w:rFonts w:eastAsia="Times New Roman"/>
                <w:sz w:val="22"/>
              </w:rPr>
              <w:t>2</w:t>
            </w:r>
          </w:p>
        </w:tc>
        <w:tc>
          <w:tcPr>
            <w:tcW w:w="1529" w:type="pct"/>
            <w:tcBorders>
              <w:top w:val="single" w:sz="4" w:space="0" w:color="auto"/>
              <w:left w:val="single" w:sz="4" w:space="0" w:color="auto"/>
              <w:bottom w:val="single" w:sz="4" w:space="0" w:color="auto"/>
              <w:right w:val="single" w:sz="4" w:space="0" w:color="auto"/>
            </w:tcBorders>
            <w:vAlign w:val="center"/>
          </w:tcPr>
          <w:p w14:paraId="0DB522A5" w14:textId="1C932547" w:rsidR="00355B08" w:rsidRPr="00D06E0D" w:rsidRDefault="00355B08" w:rsidP="0097360E">
            <w:pPr>
              <w:tabs>
                <w:tab w:val="left" w:pos="851"/>
              </w:tabs>
              <w:spacing w:after="0" w:line="240" w:lineRule="auto"/>
              <w:jc w:val="center"/>
              <w:rPr>
                <w:rFonts w:eastAsia="Times New Roman"/>
                <w:bCs/>
                <w:i/>
                <w:sz w:val="22"/>
              </w:rPr>
            </w:pPr>
            <w:r w:rsidRPr="00355B08">
              <w:rPr>
                <w:rFonts w:eastAsia="Times New Roman"/>
                <w:bCs/>
                <w:i/>
                <w:sz w:val="22"/>
              </w:rPr>
              <w:t>Kuro pakrovim</w:t>
            </w:r>
            <w:r>
              <w:rPr>
                <w:rFonts w:eastAsia="Times New Roman"/>
                <w:bCs/>
                <w:i/>
                <w:sz w:val="22"/>
              </w:rPr>
              <w:t>as</w:t>
            </w:r>
            <w:r w:rsidRPr="00355B08">
              <w:rPr>
                <w:rFonts w:eastAsia="Times New Roman"/>
                <w:bCs/>
                <w:i/>
                <w:sz w:val="22"/>
              </w:rPr>
              <w:t xml:space="preserve"> – iškrovim</w:t>
            </w:r>
            <w:r>
              <w:rPr>
                <w:rFonts w:eastAsia="Times New Roman"/>
                <w:bCs/>
                <w:i/>
                <w:sz w:val="22"/>
              </w:rPr>
              <w:t>as</w:t>
            </w:r>
          </w:p>
        </w:tc>
        <w:tc>
          <w:tcPr>
            <w:tcW w:w="695" w:type="pct"/>
            <w:tcBorders>
              <w:top w:val="single" w:sz="4" w:space="0" w:color="auto"/>
              <w:left w:val="single" w:sz="4" w:space="0" w:color="auto"/>
              <w:bottom w:val="single" w:sz="4" w:space="0" w:color="auto"/>
              <w:right w:val="single" w:sz="4" w:space="0" w:color="auto"/>
            </w:tcBorders>
          </w:tcPr>
          <w:p w14:paraId="78FED5F3" w14:textId="242FFC34" w:rsidR="00355B08" w:rsidRDefault="00355B08" w:rsidP="0097360E">
            <w:pPr>
              <w:tabs>
                <w:tab w:val="left" w:pos="851"/>
              </w:tabs>
              <w:spacing w:after="0" w:line="240" w:lineRule="auto"/>
              <w:ind w:left="567"/>
              <w:jc w:val="center"/>
              <w:rPr>
                <w:rFonts w:eastAsia="Times New Roman"/>
                <w:sz w:val="22"/>
              </w:rPr>
            </w:pPr>
            <w:r>
              <w:rPr>
                <w:rFonts w:eastAsia="Times New Roman"/>
                <w:sz w:val="22"/>
              </w:rPr>
              <w:t>tona</w:t>
            </w:r>
          </w:p>
        </w:tc>
        <w:tc>
          <w:tcPr>
            <w:tcW w:w="973" w:type="pct"/>
            <w:tcBorders>
              <w:top w:val="single" w:sz="4" w:space="0" w:color="auto"/>
              <w:left w:val="single" w:sz="4" w:space="0" w:color="auto"/>
              <w:bottom w:val="single" w:sz="4" w:space="0" w:color="auto"/>
              <w:right w:val="single" w:sz="4" w:space="0" w:color="auto"/>
            </w:tcBorders>
          </w:tcPr>
          <w:p w14:paraId="6362CC74" w14:textId="2EF6A17B" w:rsidR="00355B08" w:rsidRDefault="00355B08" w:rsidP="0097360E">
            <w:pPr>
              <w:tabs>
                <w:tab w:val="left" w:pos="851"/>
              </w:tabs>
              <w:spacing w:after="0" w:line="240" w:lineRule="auto"/>
              <w:ind w:left="567"/>
              <w:jc w:val="center"/>
              <w:rPr>
                <w:rFonts w:eastAsia="Times New Roman"/>
                <w:sz w:val="22"/>
              </w:rPr>
            </w:pPr>
            <w:r>
              <w:rPr>
                <w:rFonts w:eastAsia="Times New Roman"/>
                <w:sz w:val="22"/>
              </w:rPr>
              <w:t>167</w:t>
            </w:r>
          </w:p>
        </w:tc>
        <w:tc>
          <w:tcPr>
            <w:tcW w:w="973" w:type="pct"/>
            <w:tcBorders>
              <w:top w:val="single" w:sz="4" w:space="0" w:color="auto"/>
              <w:left w:val="single" w:sz="4" w:space="0" w:color="auto"/>
              <w:bottom w:val="single" w:sz="4" w:space="0" w:color="auto"/>
              <w:right w:val="single" w:sz="4" w:space="0" w:color="auto"/>
            </w:tcBorders>
            <w:vAlign w:val="center"/>
          </w:tcPr>
          <w:p w14:paraId="016932E3" w14:textId="77777777" w:rsidR="00355B08" w:rsidRDefault="00355B08" w:rsidP="00355B08">
            <w:pPr>
              <w:tabs>
                <w:tab w:val="left" w:pos="851"/>
              </w:tabs>
              <w:spacing w:after="0" w:line="240" w:lineRule="auto"/>
              <w:jc w:val="center"/>
              <w:rPr>
                <w:rFonts w:eastAsia="Times New Roman"/>
                <w:b/>
                <w:bCs/>
                <w:sz w:val="22"/>
              </w:rPr>
            </w:pPr>
            <w:r w:rsidRPr="00355B08">
              <w:rPr>
                <w:rFonts w:eastAsia="Times New Roman"/>
                <w:color w:val="FF0000"/>
                <w:sz w:val="22"/>
              </w:rPr>
              <w:t>.............</w:t>
            </w:r>
          </w:p>
          <w:p w14:paraId="604A5DAC" w14:textId="7B2D5118" w:rsidR="00355B08" w:rsidRPr="007B5CDA" w:rsidRDefault="00355B08" w:rsidP="00355B08">
            <w:pPr>
              <w:tabs>
                <w:tab w:val="left" w:pos="851"/>
              </w:tabs>
              <w:spacing w:after="0" w:line="240" w:lineRule="auto"/>
              <w:jc w:val="center"/>
              <w:rPr>
                <w:rFonts w:eastAsia="Times New Roman"/>
                <w:sz w:val="22"/>
              </w:rPr>
            </w:pPr>
            <w:r w:rsidRPr="00355B08">
              <w:rPr>
                <w:rFonts w:eastAsia="Times New Roman"/>
                <w:sz w:val="22"/>
              </w:rPr>
              <w:t>(už 1 toną)</w:t>
            </w:r>
          </w:p>
        </w:tc>
        <w:tc>
          <w:tcPr>
            <w:tcW w:w="555" w:type="pct"/>
            <w:tcBorders>
              <w:top w:val="single" w:sz="4" w:space="0" w:color="auto"/>
              <w:left w:val="single" w:sz="4" w:space="0" w:color="auto"/>
              <w:bottom w:val="single" w:sz="4" w:space="0" w:color="auto"/>
              <w:right w:val="single" w:sz="4" w:space="0" w:color="auto"/>
            </w:tcBorders>
          </w:tcPr>
          <w:p w14:paraId="1FF88007" w14:textId="77777777" w:rsidR="00355B08" w:rsidRPr="007B5CDA" w:rsidRDefault="00355B08" w:rsidP="0097360E">
            <w:pPr>
              <w:tabs>
                <w:tab w:val="left" w:pos="851"/>
              </w:tabs>
              <w:spacing w:after="0" w:line="240" w:lineRule="auto"/>
              <w:ind w:left="567"/>
              <w:jc w:val="center"/>
              <w:rPr>
                <w:rFonts w:eastAsia="Times New Roman"/>
                <w:sz w:val="22"/>
              </w:rPr>
            </w:pPr>
          </w:p>
        </w:tc>
      </w:tr>
      <w:tr w:rsidR="00355B08" w:rsidRPr="007B5CDA" w14:paraId="71EC27AF" w14:textId="77777777" w:rsidTr="00355B08">
        <w:trPr>
          <w:trHeight w:val="70"/>
          <w:jc w:val="center"/>
        </w:trPr>
        <w:tc>
          <w:tcPr>
            <w:tcW w:w="275" w:type="pct"/>
            <w:tcBorders>
              <w:top w:val="single" w:sz="4" w:space="0" w:color="auto"/>
              <w:left w:val="single" w:sz="4" w:space="0" w:color="auto"/>
              <w:bottom w:val="single" w:sz="4" w:space="0" w:color="auto"/>
              <w:right w:val="single" w:sz="4" w:space="0" w:color="auto"/>
            </w:tcBorders>
            <w:vAlign w:val="center"/>
          </w:tcPr>
          <w:p w14:paraId="22F2065E" w14:textId="7F5D46AC" w:rsidR="00355B08" w:rsidRPr="007B5CDA" w:rsidRDefault="00355B08" w:rsidP="0097360E">
            <w:pPr>
              <w:tabs>
                <w:tab w:val="left" w:pos="851"/>
              </w:tabs>
              <w:spacing w:after="0" w:line="240" w:lineRule="auto"/>
              <w:jc w:val="center"/>
              <w:rPr>
                <w:rFonts w:eastAsia="Times New Roman"/>
                <w:sz w:val="22"/>
              </w:rPr>
            </w:pPr>
            <w:r>
              <w:rPr>
                <w:rFonts w:eastAsia="Times New Roman"/>
                <w:sz w:val="22"/>
              </w:rPr>
              <w:t>3</w:t>
            </w:r>
          </w:p>
        </w:tc>
        <w:tc>
          <w:tcPr>
            <w:tcW w:w="1529" w:type="pct"/>
            <w:tcBorders>
              <w:top w:val="single" w:sz="4" w:space="0" w:color="auto"/>
              <w:left w:val="single" w:sz="4" w:space="0" w:color="auto"/>
              <w:bottom w:val="single" w:sz="4" w:space="0" w:color="auto"/>
              <w:right w:val="single" w:sz="4" w:space="0" w:color="auto"/>
            </w:tcBorders>
            <w:vAlign w:val="center"/>
          </w:tcPr>
          <w:p w14:paraId="39EB0E67" w14:textId="39D4E1ED" w:rsidR="00355B08" w:rsidRPr="00D06E0D" w:rsidRDefault="00355B08" w:rsidP="0097360E">
            <w:pPr>
              <w:tabs>
                <w:tab w:val="left" w:pos="851"/>
              </w:tabs>
              <w:spacing w:after="0" w:line="240" w:lineRule="auto"/>
              <w:jc w:val="center"/>
              <w:rPr>
                <w:rFonts w:eastAsia="Times New Roman"/>
                <w:bCs/>
                <w:i/>
                <w:sz w:val="22"/>
              </w:rPr>
            </w:pPr>
            <w:r w:rsidRPr="00355B08">
              <w:rPr>
                <w:rFonts w:eastAsia="Times New Roman"/>
                <w:bCs/>
                <w:i/>
                <w:sz w:val="22"/>
              </w:rPr>
              <w:t>Kuro išvežim</w:t>
            </w:r>
            <w:r>
              <w:rPr>
                <w:rFonts w:eastAsia="Times New Roman"/>
                <w:bCs/>
                <w:i/>
                <w:sz w:val="22"/>
              </w:rPr>
              <w:t>as</w:t>
            </w:r>
            <w:r w:rsidRPr="00355B08">
              <w:rPr>
                <w:rFonts w:eastAsia="Times New Roman"/>
                <w:bCs/>
                <w:i/>
                <w:sz w:val="22"/>
              </w:rPr>
              <w:t xml:space="preserve"> iš dabartinės saugomos vietos į </w:t>
            </w:r>
            <w:r>
              <w:rPr>
                <w:rFonts w:eastAsia="Times New Roman"/>
                <w:bCs/>
                <w:i/>
                <w:sz w:val="22"/>
              </w:rPr>
              <w:t>tiekėjo saugomą vietą</w:t>
            </w:r>
          </w:p>
        </w:tc>
        <w:tc>
          <w:tcPr>
            <w:tcW w:w="695" w:type="pct"/>
            <w:tcBorders>
              <w:top w:val="single" w:sz="4" w:space="0" w:color="auto"/>
              <w:left w:val="single" w:sz="4" w:space="0" w:color="auto"/>
              <w:bottom w:val="single" w:sz="4" w:space="0" w:color="auto"/>
              <w:right w:val="single" w:sz="4" w:space="0" w:color="auto"/>
            </w:tcBorders>
          </w:tcPr>
          <w:p w14:paraId="09945F7C" w14:textId="0802CE59" w:rsidR="00355B08" w:rsidRDefault="00355B08" w:rsidP="0097360E">
            <w:pPr>
              <w:tabs>
                <w:tab w:val="left" w:pos="851"/>
              </w:tabs>
              <w:spacing w:after="0" w:line="240" w:lineRule="auto"/>
              <w:ind w:left="567"/>
              <w:jc w:val="center"/>
              <w:rPr>
                <w:rFonts w:eastAsia="Times New Roman"/>
                <w:sz w:val="22"/>
              </w:rPr>
            </w:pPr>
            <w:r>
              <w:rPr>
                <w:rFonts w:eastAsia="Times New Roman"/>
                <w:sz w:val="22"/>
              </w:rPr>
              <w:t>tona</w:t>
            </w:r>
          </w:p>
        </w:tc>
        <w:tc>
          <w:tcPr>
            <w:tcW w:w="973" w:type="pct"/>
            <w:tcBorders>
              <w:top w:val="single" w:sz="4" w:space="0" w:color="auto"/>
              <w:left w:val="single" w:sz="4" w:space="0" w:color="auto"/>
              <w:bottom w:val="single" w:sz="4" w:space="0" w:color="auto"/>
              <w:right w:val="single" w:sz="4" w:space="0" w:color="auto"/>
            </w:tcBorders>
          </w:tcPr>
          <w:p w14:paraId="1C1FD843" w14:textId="74FD1C37" w:rsidR="00355B08" w:rsidRDefault="00355B08" w:rsidP="0097360E">
            <w:pPr>
              <w:tabs>
                <w:tab w:val="left" w:pos="851"/>
              </w:tabs>
              <w:spacing w:after="0" w:line="240" w:lineRule="auto"/>
              <w:ind w:left="567"/>
              <w:jc w:val="center"/>
              <w:rPr>
                <w:rFonts w:eastAsia="Times New Roman"/>
                <w:sz w:val="22"/>
              </w:rPr>
            </w:pPr>
            <w:r>
              <w:rPr>
                <w:rFonts w:eastAsia="Times New Roman"/>
                <w:sz w:val="22"/>
              </w:rPr>
              <w:t>167</w:t>
            </w:r>
          </w:p>
        </w:tc>
        <w:tc>
          <w:tcPr>
            <w:tcW w:w="973" w:type="pct"/>
            <w:tcBorders>
              <w:top w:val="single" w:sz="4" w:space="0" w:color="auto"/>
              <w:left w:val="single" w:sz="4" w:space="0" w:color="auto"/>
              <w:bottom w:val="single" w:sz="4" w:space="0" w:color="auto"/>
              <w:right w:val="single" w:sz="4" w:space="0" w:color="auto"/>
            </w:tcBorders>
            <w:vAlign w:val="center"/>
          </w:tcPr>
          <w:p w14:paraId="7E40076F" w14:textId="77777777" w:rsidR="00355B08" w:rsidRDefault="00355B08" w:rsidP="00355B08">
            <w:pPr>
              <w:tabs>
                <w:tab w:val="left" w:pos="851"/>
              </w:tabs>
              <w:spacing w:after="0" w:line="240" w:lineRule="auto"/>
              <w:jc w:val="center"/>
              <w:rPr>
                <w:rFonts w:eastAsia="Times New Roman"/>
                <w:b/>
                <w:bCs/>
                <w:sz w:val="22"/>
              </w:rPr>
            </w:pPr>
            <w:r w:rsidRPr="00355B08">
              <w:rPr>
                <w:rFonts w:eastAsia="Times New Roman"/>
                <w:color w:val="FF0000"/>
                <w:sz w:val="22"/>
              </w:rPr>
              <w:t>.............</w:t>
            </w:r>
          </w:p>
          <w:p w14:paraId="0CB84F5F" w14:textId="148D0553" w:rsidR="00355B08" w:rsidRPr="007B5CDA" w:rsidRDefault="00355B08" w:rsidP="00355B08">
            <w:pPr>
              <w:tabs>
                <w:tab w:val="left" w:pos="851"/>
              </w:tabs>
              <w:spacing w:after="0" w:line="240" w:lineRule="auto"/>
              <w:jc w:val="center"/>
              <w:rPr>
                <w:rFonts w:eastAsia="Times New Roman"/>
                <w:sz w:val="22"/>
              </w:rPr>
            </w:pPr>
            <w:r w:rsidRPr="00355B08">
              <w:rPr>
                <w:rFonts w:eastAsia="Times New Roman"/>
                <w:sz w:val="22"/>
              </w:rPr>
              <w:t>(už 1 toną)</w:t>
            </w:r>
          </w:p>
        </w:tc>
        <w:tc>
          <w:tcPr>
            <w:tcW w:w="555" w:type="pct"/>
            <w:tcBorders>
              <w:top w:val="single" w:sz="4" w:space="0" w:color="auto"/>
              <w:left w:val="single" w:sz="4" w:space="0" w:color="auto"/>
              <w:bottom w:val="single" w:sz="4" w:space="0" w:color="auto"/>
              <w:right w:val="single" w:sz="4" w:space="0" w:color="auto"/>
            </w:tcBorders>
          </w:tcPr>
          <w:p w14:paraId="15C99880" w14:textId="77777777" w:rsidR="00355B08" w:rsidRPr="007B5CDA" w:rsidRDefault="00355B08" w:rsidP="0097360E">
            <w:pPr>
              <w:tabs>
                <w:tab w:val="left" w:pos="851"/>
              </w:tabs>
              <w:spacing w:after="0" w:line="240" w:lineRule="auto"/>
              <w:ind w:left="567"/>
              <w:jc w:val="center"/>
              <w:rPr>
                <w:rFonts w:eastAsia="Times New Roman"/>
                <w:sz w:val="22"/>
              </w:rPr>
            </w:pPr>
          </w:p>
        </w:tc>
      </w:tr>
      <w:tr w:rsidR="00355B08" w:rsidRPr="007B5CDA" w14:paraId="16EB526F" w14:textId="77777777" w:rsidTr="00355B08">
        <w:trPr>
          <w:trHeight w:val="80"/>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0C933932" w14:textId="52628079" w:rsidR="00355B08" w:rsidRPr="007B5CDA" w:rsidRDefault="00355B08" w:rsidP="0097360E">
            <w:pPr>
              <w:tabs>
                <w:tab w:val="left" w:pos="851"/>
              </w:tabs>
              <w:spacing w:after="0" w:line="240" w:lineRule="auto"/>
              <w:jc w:val="center"/>
              <w:rPr>
                <w:rFonts w:eastAsia="Times New Roman"/>
                <w:sz w:val="22"/>
                <w:lang w:val="en-US"/>
              </w:rPr>
            </w:pPr>
            <w:r>
              <w:rPr>
                <w:rFonts w:eastAsia="Times New Roman"/>
                <w:sz w:val="22"/>
                <w:lang w:val="en-US"/>
              </w:rPr>
              <w:t>4</w:t>
            </w:r>
          </w:p>
        </w:tc>
        <w:tc>
          <w:tcPr>
            <w:tcW w:w="4170" w:type="pct"/>
            <w:gridSpan w:val="4"/>
            <w:tcBorders>
              <w:top w:val="single" w:sz="4" w:space="0" w:color="auto"/>
              <w:left w:val="single" w:sz="4" w:space="0" w:color="auto"/>
              <w:bottom w:val="single" w:sz="4" w:space="0" w:color="auto"/>
              <w:right w:val="single" w:sz="4" w:space="0" w:color="auto"/>
            </w:tcBorders>
            <w:vAlign w:val="center"/>
            <w:hideMark/>
          </w:tcPr>
          <w:p w14:paraId="0705DDE1" w14:textId="77777777" w:rsidR="00355B08" w:rsidRPr="007B5CDA" w:rsidRDefault="00355B08" w:rsidP="0097360E">
            <w:pPr>
              <w:tabs>
                <w:tab w:val="left" w:pos="851"/>
              </w:tabs>
              <w:spacing w:after="0" w:line="240" w:lineRule="auto"/>
              <w:jc w:val="both"/>
              <w:rPr>
                <w:rFonts w:eastAsia="Times New Roman"/>
                <w:sz w:val="22"/>
              </w:rPr>
            </w:pPr>
            <w:r w:rsidRPr="007B5CDA">
              <w:rPr>
                <w:rFonts w:eastAsia="Times New Roman"/>
                <w:b/>
                <w:sz w:val="22"/>
              </w:rPr>
              <w:t xml:space="preserve">Kaina VISO EUR, be PVM: </w:t>
            </w:r>
          </w:p>
        </w:tc>
        <w:tc>
          <w:tcPr>
            <w:tcW w:w="555" w:type="pct"/>
            <w:tcBorders>
              <w:top w:val="single" w:sz="4" w:space="0" w:color="auto"/>
              <w:left w:val="single" w:sz="4" w:space="0" w:color="auto"/>
              <w:bottom w:val="single" w:sz="4" w:space="0" w:color="auto"/>
              <w:right w:val="single" w:sz="4" w:space="0" w:color="auto"/>
            </w:tcBorders>
            <w:vAlign w:val="center"/>
          </w:tcPr>
          <w:p w14:paraId="071DA263" w14:textId="77777777" w:rsidR="00355B08" w:rsidRPr="007B5CDA" w:rsidRDefault="00355B08" w:rsidP="0097360E">
            <w:pPr>
              <w:tabs>
                <w:tab w:val="left" w:pos="851"/>
              </w:tabs>
              <w:spacing w:after="0" w:line="240" w:lineRule="auto"/>
              <w:ind w:left="567"/>
              <w:jc w:val="both"/>
              <w:rPr>
                <w:rFonts w:eastAsia="Times New Roman"/>
                <w:sz w:val="22"/>
              </w:rPr>
            </w:pPr>
          </w:p>
        </w:tc>
      </w:tr>
      <w:tr w:rsidR="00355B08" w:rsidRPr="007B5CDA" w14:paraId="6983FC30" w14:textId="77777777" w:rsidTr="00355B08">
        <w:trPr>
          <w:trHeight w:val="80"/>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5CC63514" w14:textId="79B28E2E" w:rsidR="00355B08" w:rsidRPr="007B5CDA" w:rsidRDefault="00355B08" w:rsidP="0097360E">
            <w:pPr>
              <w:tabs>
                <w:tab w:val="left" w:pos="851"/>
              </w:tabs>
              <w:spacing w:after="0" w:line="240" w:lineRule="auto"/>
              <w:jc w:val="center"/>
              <w:rPr>
                <w:rFonts w:eastAsia="Times New Roman"/>
                <w:sz w:val="22"/>
              </w:rPr>
            </w:pPr>
            <w:r>
              <w:rPr>
                <w:rFonts w:eastAsia="Times New Roman"/>
                <w:sz w:val="22"/>
              </w:rPr>
              <w:t>6</w:t>
            </w:r>
          </w:p>
        </w:tc>
        <w:tc>
          <w:tcPr>
            <w:tcW w:w="4170" w:type="pct"/>
            <w:gridSpan w:val="4"/>
            <w:tcBorders>
              <w:top w:val="single" w:sz="4" w:space="0" w:color="auto"/>
              <w:left w:val="single" w:sz="4" w:space="0" w:color="auto"/>
              <w:bottom w:val="single" w:sz="4" w:space="0" w:color="auto"/>
              <w:right w:val="single" w:sz="4" w:space="0" w:color="auto"/>
            </w:tcBorders>
            <w:vAlign w:val="center"/>
            <w:hideMark/>
          </w:tcPr>
          <w:p w14:paraId="3AEF286B" w14:textId="77777777" w:rsidR="00355B08" w:rsidRPr="007B5CDA" w:rsidRDefault="00355B08" w:rsidP="0097360E">
            <w:pPr>
              <w:tabs>
                <w:tab w:val="left" w:pos="851"/>
              </w:tabs>
              <w:spacing w:after="0" w:line="240" w:lineRule="auto"/>
              <w:jc w:val="both"/>
              <w:rPr>
                <w:rFonts w:eastAsia="Times New Roman"/>
                <w:sz w:val="22"/>
              </w:rPr>
            </w:pPr>
            <w:r w:rsidRPr="007B5CDA">
              <w:rPr>
                <w:rFonts w:eastAsia="Times New Roman"/>
                <w:b/>
                <w:sz w:val="22"/>
              </w:rPr>
              <w:t>PVM*:</w:t>
            </w:r>
          </w:p>
        </w:tc>
        <w:tc>
          <w:tcPr>
            <w:tcW w:w="555" w:type="pct"/>
            <w:tcBorders>
              <w:top w:val="single" w:sz="4" w:space="0" w:color="auto"/>
              <w:left w:val="single" w:sz="4" w:space="0" w:color="auto"/>
              <w:bottom w:val="single" w:sz="4" w:space="0" w:color="auto"/>
              <w:right w:val="single" w:sz="4" w:space="0" w:color="auto"/>
            </w:tcBorders>
            <w:vAlign w:val="center"/>
          </w:tcPr>
          <w:p w14:paraId="03EE56C8" w14:textId="77777777" w:rsidR="00355B08" w:rsidRPr="007B5CDA" w:rsidRDefault="00355B08" w:rsidP="0097360E">
            <w:pPr>
              <w:tabs>
                <w:tab w:val="left" w:pos="851"/>
              </w:tabs>
              <w:spacing w:after="0" w:line="240" w:lineRule="auto"/>
              <w:ind w:left="567"/>
              <w:jc w:val="both"/>
              <w:rPr>
                <w:rFonts w:eastAsia="Times New Roman"/>
                <w:sz w:val="22"/>
              </w:rPr>
            </w:pPr>
          </w:p>
        </w:tc>
      </w:tr>
      <w:tr w:rsidR="00355B08" w:rsidRPr="007B5CDA" w14:paraId="1AE4E263" w14:textId="77777777" w:rsidTr="00355B08">
        <w:trPr>
          <w:trHeight w:val="80"/>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076EACDC" w14:textId="34EAAFF8" w:rsidR="00355B08" w:rsidRPr="007B5CDA" w:rsidRDefault="00355B08" w:rsidP="0097360E">
            <w:pPr>
              <w:tabs>
                <w:tab w:val="left" w:pos="851"/>
              </w:tabs>
              <w:spacing w:after="0" w:line="240" w:lineRule="auto"/>
              <w:jc w:val="center"/>
              <w:rPr>
                <w:rFonts w:eastAsia="Times New Roman"/>
                <w:sz w:val="22"/>
              </w:rPr>
            </w:pPr>
            <w:r>
              <w:rPr>
                <w:rFonts w:eastAsia="Times New Roman"/>
                <w:sz w:val="22"/>
              </w:rPr>
              <w:t>6</w:t>
            </w:r>
          </w:p>
        </w:tc>
        <w:tc>
          <w:tcPr>
            <w:tcW w:w="4170" w:type="pct"/>
            <w:gridSpan w:val="4"/>
            <w:tcBorders>
              <w:top w:val="single" w:sz="4" w:space="0" w:color="auto"/>
              <w:left w:val="single" w:sz="4" w:space="0" w:color="auto"/>
              <w:bottom w:val="single" w:sz="4" w:space="0" w:color="auto"/>
              <w:right w:val="single" w:sz="4" w:space="0" w:color="auto"/>
            </w:tcBorders>
            <w:vAlign w:val="center"/>
            <w:hideMark/>
          </w:tcPr>
          <w:p w14:paraId="3BEA2B38" w14:textId="77777777" w:rsidR="00355B08" w:rsidRPr="007B5CDA" w:rsidRDefault="00355B08" w:rsidP="0097360E">
            <w:pPr>
              <w:tabs>
                <w:tab w:val="left" w:pos="851"/>
              </w:tabs>
              <w:spacing w:after="0" w:line="240" w:lineRule="auto"/>
              <w:jc w:val="both"/>
              <w:rPr>
                <w:rFonts w:eastAsia="Times New Roman"/>
                <w:sz w:val="22"/>
              </w:rPr>
            </w:pPr>
            <w:r w:rsidRPr="007B5CDA">
              <w:rPr>
                <w:rFonts w:eastAsia="Times New Roman"/>
                <w:b/>
                <w:sz w:val="22"/>
              </w:rPr>
              <w:t>Kaina VISO EUR, su PVM:</w:t>
            </w:r>
          </w:p>
        </w:tc>
        <w:tc>
          <w:tcPr>
            <w:tcW w:w="555" w:type="pct"/>
            <w:tcBorders>
              <w:top w:val="single" w:sz="4" w:space="0" w:color="auto"/>
              <w:left w:val="single" w:sz="4" w:space="0" w:color="auto"/>
              <w:bottom w:val="single" w:sz="4" w:space="0" w:color="auto"/>
              <w:right w:val="single" w:sz="4" w:space="0" w:color="auto"/>
            </w:tcBorders>
            <w:vAlign w:val="center"/>
          </w:tcPr>
          <w:p w14:paraId="2188DF22" w14:textId="77777777" w:rsidR="00355B08" w:rsidRPr="007B5CDA" w:rsidRDefault="00355B08" w:rsidP="0097360E">
            <w:pPr>
              <w:tabs>
                <w:tab w:val="left" w:pos="851"/>
              </w:tabs>
              <w:spacing w:after="0" w:line="240" w:lineRule="auto"/>
              <w:ind w:left="567"/>
              <w:jc w:val="both"/>
              <w:rPr>
                <w:rFonts w:eastAsia="Times New Roman"/>
                <w:sz w:val="22"/>
              </w:rPr>
            </w:pPr>
          </w:p>
        </w:tc>
      </w:tr>
    </w:tbl>
    <w:p w14:paraId="59F20954" w14:textId="77777777" w:rsidR="00384505" w:rsidRDefault="00384505" w:rsidP="00E0722C">
      <w:pPr>
        <w:spacing w:after="0" w:line="240" w:lineRule="auto"/>
        <w:jc w:val="both"/>
        <w:rPr>
          <w:i/>
          <w:sz w:val="22"/>
        </w:rPr>
      </w:pPr>
    </w:p>
    <w:p w14:paraId="6A9DCD97" w14:textId="51D0FFCC"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6EDFDE0E" w:rsidR="00432EEA" w:rsidRPr="00432EEA"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96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2722"/>
      </w:tblGrid>
      <w:tr w:rsidR="00432EEA" w:rsidRPr="00432EEA" w14:paraId="0EF4D0EB" w14:textId="77777777" w:rsidTr="00E0722C">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2722"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E0722C">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2722"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E0722C">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2722"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4DE0DA37" w:rsidR="00432EEA" w:rsidRPr="0064097C" w:rsidRDefault="00432EEA" w:rsidP="0064097C">
      <w:pPr>
        <w:pStyle w:val="ListParagraph"/>
        <w:numPr>
          <w:ilvl w:val="1"/>
          <w:numId w:val="16"/>
        </w:numPr>
        <w:tabs>
          <w:tab w:val="left" w:pos="851"/>
          <w:tab w:val="left" w:pos="993"/>
        </w:tabs>
        <w:spacing w:after="0" w:line="240" w:lineRule="auto"/>
        <w:ind w:left="0" w:firstLine="567"/>
        <w:jc w:val="both"/>
        <w:rPr>
          <w:rFonts w:eastAsia="Times New Roman"/>
          <w:i/>
          <w:iCs/>
        </w:rPr>
      </w:pPr>
      <w:proofErr w:type="spellStart"/>
      <w:r w:rsidRPr="0064097C">
        <w:rPr>
          <w:rFonts w:eastAsia="Times New Roman"/>
          <w:b/>
          <w:u w:val="single"/>
        </w:rPr>
        <w:t>Informuojame</w:t>
      </w:r>
      <w:proofErr w:type="spellEnd"/>
      <w:r w:rsidRPr="0064097C">
        <w:rPr>
          <w:rFonts w:eastAsia="Times New Roman"/>
          <w:b/>
          <w:u w:val="single"/>
        </w:rPr>
        <w:t xml:space="preserve">, </w:t>
      </w:r>
      <w:proofErr w:type="spellStart"/>
      <w:r w:rsidRPr="0064097C">
        <w:rPr>
          <w:rFonts w:eastAsia="Times New Roman"/>
          <w:b/>
          <w:u w:val="single"/>
        </w:rPr>
        <w:t>kad</w:t>
      </w:r>
      <w:proofErr w:type="spellEnd"/>
      <w:r w:rsidRPr="0064097C">
        <w:rPr>
          <w:rFonts w:eastAsia="Times New Roman"/>
          <w:b/>
          <w:u w:val="single"/>
        </w:rPr>
        <w:t xml:space="preserve"> </w:t>
      </w:r>
      <w:proofErr w:type="spellStart"/>
      <w:r w:rsidRPr="0064097C">
        <w:rPr>
          <w:rFonts w:eastAsia="Times New Roman"/>
          <w:b/>
          <w:bCs/>
          <w:u w:val="single"/>
        </w:rPr>
        <w:t>vykdant</w:t>
      </w:r>
      <w:proofErr w:type="spellEnd"/>
      <w:r w:rsidRPr="0064097C">
        <w:rPr>
          <w:rFonts w:eastAsia="Times New Roman"/>
          <w:b/>
          <w:bCs/>
          <w:u w:val="single"/>
        </w:rPr>
        <w:t xml:space="preserve"> </w:t>
      </w:r>
      <w:proofErr w:type="spellStart"/>
      <w:r w:rsidRPr="0064097C">
        <w:rPr>
          <w:rFonts w:eastAsia="Times New Roman"/>
          <w:b/>
          <w:bCs/>
          <w:u w:val="single"/>
        </w:rPr>
        <w:t>sutartį</w:t>
      </w:r>
      <w:proofErr w:type="spellEnd"/>
      <w:r w:rsidRPr="0064097C">
        <w:rPr>
          <w:rFonts w:eastAsia="Times New Roman"/>
          <w:b/>
          <w:bCs/>
          <w:u w:val="single"/>
        </w:rPr>
        <w:t xml:space="preserve"> </w:t>
      </w:r>
      <w:proofErr w:type="spellStart"/>
      <w:r w:rsidRPr="0064097C">
        <w:rPr>
          <w:rFonts w:eastAsia="Times New Roman"/>
          <w:b/>
          <w:bCs/>
          <w:u w:val="single"/>
        </w:rPr>
        <w:t>pasitelksime</w:t>
      </w:r>
      <w:proofErr w:type="spellEnd"/>
      <w:r w:rsidRPr="0064097C">
        <w:rPr>
          <w:rFonts w:eastAsia="Times New Roman"/>
          <w:b/>
          <w:bCs/>
          <w:u w:val="single"/>
        </w:rPr>
        <w:t xml:space="preserve"> </w:t>
      </w:r>
      <w:proofErr w:type="spellStart"/>
      <w:r w:rsidRPr="0064097C">
        <w:rPr>
          <w:rFonts w:eastAsia="Times New Roman"/>
          <w:b/>
          <w:bCs/>
          <w:u w:val="single"/>
        </w:rPr>
        <w:t>šiuos</w:t>
      </w:r>
      <w:proofErr w:type="spellEnd"/>
      <w:r w:rsidR="00BC582B" w:rsidRPr="0064097C">
        <w:rPr>
          <w:rFonts w:eastAsia="Times New Roman"/>
          <w:b/>
          <w:iCs/>
          <w:u w:val="single"/>
        </w:rPr>
        <w:t xml:space="preserve"> </w:t>
      </w:r>
      <w:proofErr w:type="spellStart"/>
      <w:r w:rsidR="00BC582B" w:rsidRPr="0064097C">
        <w:rPr>
          <w:rFonts w:eastAsia="Times New Roman"/>
          <w:b/>
          <w:iCs/>
          <w:u w:val="single"/>
        </w:rPr>
        <w:t>Kvazisubtiekėjus</w:t>
      </w:r>
      <w:proofErr w:type="spellEnd"/>
      <w:r w:rsidR="00BC582B" w:rsidRPr="0064097C">
        <w:rPr>
          <w:rFonts w:eastAsia="Times New Roman"/>
          <w:b/>
          <w:iCs/>
          <w:u w:val="single"/>
        </w:rPr>
        <w:t xml:space="preserve"> </w:t>
      </w:r>
      <w:r w:rsidRPr="0064097C">
        <w:rPr>
          <w:rFonts w:eastAsia="Times New Roman"/>
          <w:i/>
          <w:iCs/>
        </w:rPr>
        <w:t>(</w:t>
      </w:r>
      <w:proofErr w:type="spellStart"/>
      <w:r w:rsidRPr="0064097C">
        <w:rPr>
          <w:rFonts w:eastAsia="Times New Roman"/>
          <w:bCs/>
          <w:i/>
        </w:rPr>
        <w:t>pildyti</w:t>
      </w:r>
      <w:proofErr w:type="spellEnd"/>
      <w:r w:rsidRPr="0064097C">
        <w:rPr>
          <w:rFonts w:eastAsia="Times New Roman"/>
          <w:bCs/>
          <w:i/>
        </w:rPr>
        <w:t xml:space="preserve"> </w:t>
      </w:r>
      <w:proofErr w:type="spellStart"/>
      <w:r w:rsidRPr="0064097C">
        <w:rPr>
          <w:rFonts w:eastAsia="Times New Roman"/>
          <w:bCs/>
          <w:i/>
        </w:rPr>
        <w:t>tuomet</w:t>
      </w:r>
      <w:proofErr w:type="spellEnd"/>
      <w:r w:rsidRPr="0064097C">
        <w:rPr>
          <w:rFonts w:eastAsia="Times New Roman"/>
          <w:bCs/>
          <w:i/>
        </w:rPr>
        <w:t xml:space="preserve">, </w:t>
      </w:r>
      <w:proofErr w:type="spellStart"/>
      <w:r w:rsidRPr="0064097C">
        <w:rPr>
          <w:rFonts w:eastAsia="Times New Roman"/>
          <w:bCs/>
          <w:i/>
        </w:rPr>
        <w:t>jei</w:t>
      </w:r>
      <w:proofErr w:type="spellEnd"/>
      <w:r w:rsidRPr="0064097C">
        <w:rPr>
          <w:rFonts w:eastAsia="Times New Roman"/>
          <w:bCs/>
          <w:i/>
        </w:rPr>
        <w:t xml:space="preserve"> </w:t>
      </w:r>
      <w:proofErr w:type="spellStart"/>
      <w:r w:rsidRPr="0064097C">
        <w:rPr>
          <w:rFonts w:eastAsia="Times New Roman"/>
          <w:bCs/>
          <w:i/>
        </w:rPr>
        <w:t>sutarties</w:t>
      </w:r>
      <w:proofErr w:type="spellEnd"/>
      <w:r w:rsidRPr="0064097C">
        <w:rPr>
          <w:rFonts w:eastAsia="Times New Roman"/>
          <w:bCs/>
          <w:i/>
        </w:rPr>
        <w:t xml:space="preserve"> </w:t>
      </w:r>
      <w:proofErr w:type="spellStart"/>
      <w:r w:rsidRPr="0064097C">
        <w:rPr>
          <w:rFonts w:eastAsia="Times New Roman"/>
          <w:bCs/>
          <w:i/>
        </w:rPr>
        <w:t>vykdymui</w:t>
      </w:r>
      <w:proofErr w:type="spellEnd"/>
      <w:r w:rsidRPr="0064097C">
        <w:rPr>
          <w:rFonts w:eastAsia="Times New Roman"/>
          <w:bCs/>
          <w:i/>
        </w:rPr>
        <w:t xml:space="preserve"> bus pasitelkti specialistai, kur</w:t>
      </w:r>
      <w:r w:rsidR="00BC582B" w:rsidRPr="0064097C">
        <w:rPr>
          <w:rFonts w:eastAsia="Times New Roman"/>
          <w:bCs/>
          <w:i/>
        </w:rPr>
        <w:t>iais bus remiamasi įrodinėjant T</w:t>
      </w:r>
      <w:r w:rsidRPr="0064097C">
        <w:rPr>
          <w:rFonts w:eastAsia="Times New Roman"/>
          <w:bCs/>
          <w:i/>
        </w:rPr>
        <w:t xml:space="preserve">eikėjo kvalifikaciją ir vykdant sutartį, tačiau </w:t>
      </w:r>
      <w:r w:rsidR="00C525C0" w:rsidRPr="0064097C">
        <w:rPr>
          <w:rFonts w:eastAsia="Times New Roman"/>
          <w:bCs/>
          <w:i/>
        </w:rPr>
        <w:t xml:space="preserve">galutinio </w:t>
      </w:r>
      <w:r w:rsidRPr="0064097C">
        <w:rPr>
          <w:rFonts w:eastAsia="Times New Roman"/>
          <w:bCs/>
          <w:i/>
        </w:rPr>
        <w:t>pasiūl</w:t>
      </w:r>
      <w:r w:rsidR="00BC582B" w:rsidRPr="0064097C">
        <w:rPr>
          <w:rFonts w:eastAsia="Times New Roman"/>
          <w:bCs/>
          <w:i/>
        </w:rPr>
        <w:t>ymo pateikimo momentu jie nėra T</w:t>
      </w:r>
      <w:r w:rsidRPr="0064097C">
        <w:rPr>
          <w:rFonts w:eastAsia="Times New Roman"/>
          <w:bCs/>
          <w:i/>
        </w:rPr>
        <w:t xml:space="preserve">iekėjo ar jo </w:t>
      </w:r>
      <w:proofErr w:type="spellStart"/>
      <w:r w:rsidRPr="0064097C">
        <w:rPr>
          <w:rFonts w:eastAsia="Times New Roman"/>
          <w:bCs/>
          <w:i/>
        </w:rPr>
        <w:t>pasitelkiamo</w:t>
      </w:r>
      <w:proofErr w:type="spellEnd"/>
      <w:r w:rsidRPr="0064097C">
        <w:rPr>
          <w:rFonts w:eastAsia="Times New Roman"/>
          <w:bCs/>
          <w:i/>
        </w:rPr>
        <w:t xml:space="preserve"> </w:t>
      </w:r>
      <w:proofErr w:type="spellStart"/>
      <w:r w:rsidR="00BC582B" w:rsidRPr="0064097C">
        <w:rPr>
          <w:rFonts w:eastAsia="Times New Roman"/>
          <w:bCs/>
          <w:i/>
        </w:rPr>
        <w:t>Ūkio</w:t>
      </w:r>
      <w:proofErr w:type="spellEnd"/>
      <w:r w:rsidR="00BC582B" w:rsidRPr="0064097C">
        <w:rPr>
          <w:rFonts w:eastAsia="Times New Roman"/>
          <w:bCs/>
          <w:i/>
        </w:rPr>
        <w:t xml:space="preserve"> </w:t>
      </w:r>
      <w:proofErr w:type="spellStart"/>
      <w:r w:rsidR="00BC582B" w:rsidRPr="0064097C">
        <w:rPr>
          <w:rFonts w:eastAsia="Times New Roman"/>
          <w:bCs/>
          <w:i/>
        </w:rPr>
        <w:t>subjekto</w:t>
      </w:r>
      <w:proofErr w:type="spellEnd"/>
      <w:r w:rsidRPr="0064097C">
        <w:rPr>
          <w:rFonts w:eastAsia="Times New Roman"/>
          <w:bCs/>
          <w:i/>
        </w:rPr>
        <w:t xml:space="preserve"> </w:t>
      </w:r>
      <w:proofErr w:type="spellStart"/>
      <w:r w:rsidRPr="0064097C">
        <w:rPr>
          <w:rFonts w:eastAsia="Times New Roman"/>
          <w:bCs/>
          <w:i/>
        </w:rPr>
        <w:t>darbuotojai</w:t>
      </w:r>
      <w:proofErr w:type="spellEnd"/>
      <w:r w:rsidRPr="0064097C">
        <w:rPr>
          <w:rFonts w:eastAsia="Times New Roman"/>
          <w:bCs/>
          <w:i/>
        </w:rPr>
        <w:t xml:space="preserve">, </w:t>
      </w:r>
      <w:proofErr w:type="spellStart"/>
      <w:r w:rsidRPr="0064097C">
        <w:rPr>
          <w:rFonts w:eastAsia="Times New Roman"/>
          <w:bCs/>
          <w:i/>
        </w:rPr>
        <w:t>t</w:t>
      </w:r>
      <w:r w:rsidRPr="0064097C">
        <w:rPr>
          <w:rFonts w:eastAsia="Times New Roman"/>
          <w:i/>
        </w:rPr>
        <w:t>ačiau</w:t>
      </w:r>
      <w:proofErr w:type="spellEnd"/>
      <w:r w:rsidRPr="0064097C">
        <w:rPr>
          <w:rFonts w:eastAsia="Times New Roman"/>
          <w:i/>
        </w:rPr>
        <w:t xml:space="preserve"> </w:t>
      </w:r>
      <w:proofErr w:type="spellStart"/>
      <w:r w:rsidRPr="0064097C">
        <w:rPr>
          <w:rFonts w:eastAsia="Times New Roman"/>
          <w:b/>
          <w:i/>
        </w:rPr>
        <w:t>laimėjimo</w:t>
      </w:r>
      <w:proofErr w:type="spellEnd"/>
      <w:r w:rsidRPr="0064097C">
        <w:rPr>
          <w:rFonts w:eastAsia="Times New Roman"/>
          <w:b/>
          <w:i/>
        </w:rPr>
        <w:t xml:space="preserve"> </w:t>
      </w:r>
      <w:proofErr w:type="spellStart"/>
      <w:r w:rsidRPr="0064097C">
        <w:rPr>
          <w:rFonts w:eastAsia="Times New Roman"/>
          <w:b/>
          <w:i/>
        </w:rPr>
        <w:t>atveju</w:t>
      </w:r>
      <w:proofErr w:type="spellEnd"/>
      <w:r w:rsidRPr="0064097C">
        <w:rPr>
          <w:rFonts w:eastAsia="Times New Roman"/>
          <w:b/>
          <w:i/>
        </w:rPr>
        <w:t xml:space="preserve"> </w:t>
      </w:r>
      <w:proofErr w:type="spellStart"/>
      <w:r w:rsidRPr="0064097C">
        <w:rPr>
          <w:rFonts w:eastAsia="Times New Roman"/>
          <w:b/>
          <w:i/>
        </w:rPr>
        <w:t>būtų</w:t>
      </w:r>
      <w:proofErr w:type="spellEnd"/>
      <w:r w:rsidRPr="0064097C">
        <w:rPr>
          <w:rFonts w:eastAsia="Times New Roman"/>
          <w:b/>
          <w:i/>
        </w:rPr>
        <w:t xml:space="preserve"> </w:t>
      </w:r>
      <w:proofErr w:type="spellStart"/>
      <w:proofErr w:type="gramStart"/>
      <w:r w:rsidRPr="0064097C">
        <w:rPr>
          <w:rFonts w:eastAsia="Times New Roman"/>
          <w:b/>
          <w:i/>
        </w:rPr>
        <w:t>įdarbinti</w:t>
      </w:r>
      <w:proofErr w:type="spellEnd"/>
      <w:r w:rsidRPr="0064097C">
        <w:rPr>
          <w:rFonts w:eastAsia="Times New Roman"/>
          <w:i/>
        </w:rPr>
        <w:t>)*</w:t>
      </w:r>
      <w:proofErr w:type="gramEnd"/>
      <w:r w:rsidRPr="0064097C">
        <w:rPr>
          <w:rFonts w:eastAsia="Times New Roman"/>
          <w:i/>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2268"/>
      </w:tblGrid>
      <w:tr w:rsidR="00432EEA" w:rsidRPr="00432EEA" w14:paraId="6072E836" w14:textId="77777777" w:rsidTr="00E0722C">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2268"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E0722C">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2268"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E0722C">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2268"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lastRenderedPageBreak/>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3260"/>
      </w:tblGrid>
      <w:tr w:rsidR="00432EEA" w:rsidRPr="00432EEA" w14:paraId="6FEB6965" w14:textId="77777777" w:rsidTr="00E0722C">
        <w:tc>
          <w:tcPr>
            <w:tcW w:w="1985"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39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3260"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E0722C">
        <w:tc>
          <w:tcPr>
            <w:tcW w:w="1985" w:type="dxa"/>
          </w:tcPr>
          <w:p w14:paraId="35374ABE" w14:textId="77777777" w:rsidR="00432EEA" w:rsidRPr="00432EEA" w:rsidRDefault="00432EEA" w:rsidP="005F3FFD">
            <w:pPr>
              <w:spacing w:after="0" w:line="240" w:lineRule="auto"/>
              <w:jc w:val="both"/>
              <w:rPr>
                <w:rFonts w:eastAsia="Times New Roman"/>
                <w:sz w:val="22"/>
              </w:rPr>
            </w:pPr>
          </w:p>
        </w:tc>
        <w:tc>
          <w:tcPr>
            <w:tcW w:w="4394" w:type="dxa"/>
          </w:tcPr>
          <w:p w14:paraId="253B2907" w14:textId="77777777" w:rsidR="00432EEA" w:rsidRPr="00432EEA" w:rsidRDefault="00432EEA" w:rsidP="005F3FFD">
            <w:pPr>
              <w:spacing w:after="0" w:line="240" w:lineRule="auto"/>
              <w:jc w:val="both"/>
              <w:rPr>
                <w:rFonts w:eastAsia="Times New Roman"/>
                <w:sz w:val="22"/>
              </w:rPr>
            </w:pPr>
          </w:p>
        </w:tc>
        <w:tc>
          <w:tcPr>
            <w:tcW w:w="3260"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96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3289"/>
      </w:tblGrid>
      <w:tr w:rsidR="00432EEA" w:rsidRPr="00976537" w14:paraId="28D5B91E" w14:textId="77777777" w:rsidTr="0064097C">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289"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64097C">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289"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64097C">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289"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3118"/>
      </w:tblGrid>
      <w:tr w:rsidR="00432EEA" w:rsidRPr="00976537" w14:paraId="679E202B" w14:textId="77777777" w:rsidTr="0064097C">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3118"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64097C">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3118"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64097C">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3118"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64097C">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3118"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lastRenderedPageBreak/>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B72A1" w14:textId="77777777" w:rsidR="00F27C8A" w:rsidRDefault="00F27C8A" w:rsidP="00BD4466">
      <w:pPr>
        <w:spacing w:after="0" w:line="240" w:lineRule="auto"/>
      </w:pPr>
      <w:r>
        <w:separator/>
      </w:r>
    </w:p>
  </w:endnote>
  <w:endnote w:type="continuationSeparator" w:id="0">
    <w:p w14:paraId="2D29B2E1" w14:textId="77777777" w:rsidR="00F27C8A" w:rsidRDefault="00F27C8A"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858D0" w14:textId="77777777" w:rsidR="00F27C8A" w:rsidRDefault="00F27C8A" w:rsidP="00BD4466">
      <w:pPr>
        <w:spacing w:after="0" w:line="240" w:lineRule="auto"/>
      </w:pPr>
      <w:r>
        <w:separator/>
      </w:r>
    </w:p>
  </w:footnote>
  <w:footnote w:type="continuationSeparator" w:id="0">
    <w:p w14:paraId="5530F410" w14:textId="77777777" w:rsidR="00F27C8A" w:rsidRDefault="00F27C8A"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5"/>
  </w:num>
  <w:num w:numId="9" w16cid:durableId="1887256108">
    <w:abstractNumId w:val="4"/>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78512616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08"/>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14700"/>
    <w:rsid w:val="00427E9D"/>
    <w:rsid w:val="00432EEA"/>
    <w:rsid w:val="0043448D"/>
    <w:rsid w:val="00442EDE"/>
    <w:rsid w:val="00443842"/>
    <w:rsid w:val="00467095"/>
    <w:rsid w:val="004812B0"/>
    <w:rsid w:val="00495A44"/>
    <w:rsid w:val="004A5592"/>
    <w:rsid w:val="004C036E"/>
    <w:rsid w:val="004C0B4F"/>
    <w:rsid w:val="004D13C2"/>
    <w:rsid w:val="004D6840"/>
    <w:rsid w:val="004E4EF2"/>
    <w:rsid w:val="004E4F61"/>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097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0341A"/>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9320E"/>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C780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26320"/>
    <w:rsid w:val="00F27C8A"/>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414700"/>
    <w:rsid w:val="0059186E"/>
    <w:rsid w:val="006146E2"/>
    <w:rsid w:val="00712F7A"/>
    <w:rsid w:val="007E4B49"/>
    <w:rsid w:val="007F6EF2"/>
    <w:rsid w:val="0080341A"/>
    <w:rsid w:val="008E5A3A"/>
    <w:rsid w:val="00947A7D"/>
    <w:rsid w:val="00954BA1"/>
    <w:rsid w:val="009670BE"/>
    <w:rsid w:val="009A3275"/>
    <w:rsid w:val="00A9320E"/>
    <w:rsid w:val="00B42524"/>
    <w:rsid w:val="00BA0D51"/>
    <w:rsid w:val="00BD1124"/>
    <w:rsid w:val="00BD70C1"/>
    <w:rsid w:val="00BF2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5885</Words>
  <Characters>3355</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7</cp:revision>
  <dcterms:created xsi:type="dcterms:W3CDTF">2020-12-30T10:22:00Z</dcterms:created>
  <dcterms:modified xsi:type="dcterms:W3CDTF">2026-04-10T05:34:00Z</dcterms:modified>
</cp:coreProperties>
</file>